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pacing w:before="0" w:line="360" w:lineRule="auto"/>
        <w:ind w:left="0"/>
        <w:contextualSpacing/>
        <w:jc w:val="center"/>
        <w:rPr>
          <w:rFonts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法定代表人授权委托书</w:t>
      </w: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</w:p>
    <w:p>
      <w:pPr>
        <w:widowControl/>
        <w:spacing w:line="360" w:lineRule="auto"/>
        <w:rPr>
          <w:rFonts w:hAnsi="宋体" w:cs="宋体"/>
          <w:color w:val="000000"/>
          <w:sz w:val="28"/>
          <w:szCs w:val="28"/>
        </w:rPr>
      </w:pPr>
      <w:r>
        <w:rPr>
          <w:rFonts w:hint="eastAsia" w:hAnsi="宋体" w:cs="宋体"/>
          <w:color w:val="000000"/>
          <w:sz w:val="28"/>
          <w:szCs w:val="28"/>
          <w:u w:val="single"/>
        </w:rPr>
        <w:t>（招标人名称）</w:t>
      </w:r>
      <w:r>
        <w:rPr>
          <w:rFonts w:hint="eastAsia" w:hAnsi="宋体" w:cs="宋体"/>
          <w:color w:val="000000"/>
          <w:sz w:val="28"/>
          <w:szCs w:val="28"/>
        </w:rPr>
        <w:t>：</w:t>
      </w:r>
    </w:p>
    <w:p>
      <w:pPr>
        <w:widowControl/>
        <w:ind w:firstLine="600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兹授权同志为我公司参加贵单位组织的招投标活动的投标代表人，全权代表我公司处理在该项目招标活动中的一切事宜。代理期限从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>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2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日起至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2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日止。 </w:t>
      </w:r>
    </w:p>
    <w:p>
      <w:pPr>
        <w:widowControl/>
        <w:rPr>
          <w:rFonts w:ascii="新宋体" w:hAnsi="新宋体" w:eastAsia="新宋体" w:cs="宋体"/>
          <w:color w:val="000000"/>
          <w:sz w:val="28"/>
          <w:szCs w:val="28"/>
        </w:rPr>
      </w:pPr>
    </w:p>
    <w:p>
      <w:pPr>
        <w:widowControl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授权单位（签章）：</w:t>
      </w:r>
    </w:p>
    <w:p>
      <w:pPr>
        <w:widowControl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法定代表人（签字或盖章）：</w:t>
      </w:r>
    </w:p>
    <w:p>
      <w:pPr>
        <w:widowControl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签发日期：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2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</w:t>
      </w:r>
    </w:p>
    <w:p>
      <w:pPr>
        <w:widowControl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附：代理人工作单位：</w:t>
      </w:r>
    </w:p>
    <w:p>
      <w:pPr>
        <w:widowControl/>
        <w:ind w:firstLine="600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职务：      性别：</w:t>
      </w:r>
    </w:p>
    <w:p>
      <w:pPr>
        <w:widowControl/>
        <w:ind w:firstLine="600"/>
        <w:rPr>
          <w:rFonts w:ascii="新宋体" w:hAnsi="新宋体" w:eastAsia="新宋体" w:cs="宋体"/>
          <w:color w:val="000000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身份证号码：</w:t>
      </w:r>
    </w:p>
    <w:tbl>
      <w:tblPr>
        <w:tblStyle w:val="4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sz w:val="24"/>
              </w:rPr>
            </w:pPr>
          </w:p>
        </w:tc>
      </w:tr>
    </w:tbl>
    <w:p>
      <w:pPr>
        <w:widowControl/>
        <w:rPr>
          <w:rFonts w:ascii="新宋体" w:hAnsi="新宋体" w:eastAsia="新宋体" w:cs="宋体"/>
          <w:b/>
          <w:bCs/>
          <w:color w:val="000000"/>
          <w:sz w:val="24"/>
        </w:rPr>
      </w:pPr>
    </w:p>
    <w:tbl>
      <w:tblPr>
        <w:tblStyle w:val="4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15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新宋体" w:hAnsi="新宋体" w:eastAsia="新宋体" w:cs="宋体"/>
                <w:sz w:val="24"/>
              </w:rPr>
            </w:pPr>
          </w:p>
        </w:tc>
      </w:tr>
    </w:tbl>
    <w:p>
      <w:pPr>
        <w:pStyle w:val="3"/>
        <w:adjustRightInd w:val="0"/>
        <w:spacing w:before="0" w:line="360" w:lineRule="auto"/>
        <w:ind w:left="0"/>
        <w:contextualSpacing/>
        <w:jc w:val="center"/>
        <w:rPr>
          <w:rFonts w:ascii="黑体" w:hAnsi="黑体" w:eastAsia="黑体" w:cs="黑体"/>
          <w:sz w:val="36"/>
          <w:szCs w:val="36"/>
          <w:lang w:eastAsia="zh-CN"/>
        </w:rPr>
      </w:pPr>
    </w:p>
    <w:p>
      <w:pPr>
        <w:pStyle w:val="3"/>
        <w:adjustRightInd w:val="0"/>
        <w:spacing w:before="0" w:line="360" w:lineRule="auto"/>
        <w:ind w:left="0"/>
        <w:contextualSpacing/>
        <w:jc w:val="center"/>
        <w:rPr>
          <w:rFonts w:ascii="黑体" w:hAnsi="黑体" w:eastAsia="黑体" w:cs="黑体"/>
          <w:sz w:val="36"/>
          <w:szCs w:val="36"/>
          <w:lang w:eastAsia="zh-CN"/>
        </w:rPr>
      </w:pPr>
      <w:bookmarkStart w:id="0" w:name="_GoBack"/>
      <w:bookmarkEnd w:id="0"/>
      <w:r>
        <w:rPr>
          <w:rFonts w:ascii="黑体" w:hAnsi="黑体" w:eastAsia="黑体" w:cs="黑体"/>
          <w:sz w:val="36"/>
          <w:szCs w:val="36"/>
          <w:lang w:eastAsia="zh-CN"/>
        </w:rPr>
        <w:t>企业信誉声明</w:t>
      </w:r>
    </w:p>
    <w:p>
      <w:pPr>
        <w:rPr>
          <w:rFonts w:ascii="黑体" w:hAnsi="黑体" w:eastAsia="黑体" w:cs="黑体"/>
          <w:sz w:val="20"/>
          <w:szCs w:val="20"/>
        </w:rPr>
      </w:pPr>
    </w:p>
    <w:p>
      <w:pPr>
        <w:rPr>
          <w:rFonts w:ascii="黑体" w:hAnsi="黑体" w:eastAsia="黑体" w:cs="黑体"/>
          <w:sz w:val="20"/>
          <w:szCs w:val="20"/>
        </w:rPr>
      </w:pPr>
    </w:p>
    <w:p>
      <w:pPr>
        <w:spacing w:before="4"/>
        <w:rPr>
          <w:rFonts w:ascii="黑体" w:hAnsi="黑体" w:eastAsia="黑体" w:cs="黑体"/>
        </w:rPr>
      </w:pPr>
    </w:p>
    <w:p>
      <w:pPr>
        <w:spacing w:before="33"/>
        <w:ind w:left="552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ascii="新宋体" w:hAnsi="新宋体" w:eastAsia="新宋体" w:cs="宋体"/>
          <w:color w:val="000000"/>
          <w:sz w:val="28"/>
          <w:szCs w:val="28"/>
        </w:rPr>
        <w:t>（招标人名称）：</w:t>
      </w:r>
    </w:p>
    <w:p>
      <w:pPr>
        <w:spacing w:before="10"/>
        <w:rPr>
          <w:rFonts w:ascii="新宋体" w:hAnsi="新宋体" w:eastAsia="新宋体" w:cs="宋体"/>
          <w:color w:val="000000"/>
          <w:sz w:val="28"/>
          <w:szCs w:val="28"/>
        </w:rPr>
      </w:pPr>
    </w:p>
    <w:p>
      <w:pPr>
        <w:spacing w:line="367" w:lineRule="auto"/>
        <w:ind w:left="113" w:firstLine="439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ascii="新宋体" w:hAnsi="新宋体" w:eastAsia="新宋体" w:cs="宋体"/>
          <w:color w:val="000000"/>
          <w:sz w:val="28"/>
          <w:szCs w:val="28"/>
        </w:rPr>
        <w:t>我方在此声明，截止本招标项目投标截止时间，我方处于正常的经营状态，不存在下列 任何一种情形。</w:t>
      </w:r>
    </w:p>
    <w:p>
      <w:pPr>
        <w:spacing w:before="3"/>
        <w:ind w:left="552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ascii="新宋体" w:hAnsi="新宋体" w:eastAsia="新宋体" w:cs="宋体"/>
          <w:color w:val="000000"/>
          <w:sz w:val="28"/>
          <w:szCs w:val="28"/>
        </w:rPr>
        <w:t>（1）被责令停业；</w:t>
      </w:r>
    </w:p>
    <w:p>
      <w:pPr>
        <w:spacing w:before="113"/>
        <w:ind w:left="552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ascii="新宋体" w:hAnsi="新宋体" w:eastAsia="新宋体" w:cs="宋体"/>
          <w:color w:val="000000"/>
          <w:sz w:val="28"/>
          <w:szCs w:val="28"/>
        </w:rPr>
        <w:t>（2）被暂停或取消投标资格；</w:t>
      </w:r>
    </w:p>
    <w:p>
      <w:pPr>
        <w:spacing w:before="144"/>
        <w:ind w:left="552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ascii="新宋体" w:hAnsi="新宋体" w:eastAsia="新宋体" w:cs="宋体"/>
          <w:color w:val="000000"/>
          <w:sz w:val="28"/>
          <w:szCs w:val="28"/>
        </w:rPr>
        <w:t>（3）财产被接管或冻结；</w:t>
      </w:r>
    </w:p>
    <w:p>
      <w:pPr>
        <w:spacing w:before="151" w:line="367" w:lineRule="auto"/>
        <w:ind w:left="552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ascii="新宋体" w:hAnsi="新宋体" w:eastAsia="新宋体" w:cs="宋体"/>
          <w:color w:val="000000"/>
          <w:sz w:val="28"/>
          <w:szCs w:val="28"/>
        </w:rPr>
        <w:t>（4）在最近三年内有骗取中标或严重违约或重大工程质量问题。 我方保证上述信息的真实和准确，并愿意承担因我方就此弄虚作假所引起的一切法律后果。</w:t>
      </w:r>
    </w:p>
    <w:p>
      <w:pPr>
        <w:rPr>
          <w:rFonts w:ascii="新宋体" w:hAnsi="新宋体" w:eastAsia="新宋体" w:cs="宋体"/>
          <w:color w:val="000000"/>
          <w:sz w:val="28"/>
          <w:szCs w:val="28"/>
        </w:rPr>
      </w:pPr>
    </w:p>
    <w:p>
      <w:pPr>
        <w:spacing w:before="2"/>
        <w:rPr>
          <w:rFonts w:ascii="新宋体" w:hAnsi="新宋体" w:eastAsia="新宋体" w:cs="宋体"/>
          <w:color w:val="000000"/>
          <w:sz w:val="28"/>
          <w:szCs w:val="28"/>
        </w:rPr>
      </w:pPr>
    </w:p>
    <w:p>
      <w:pPr>
        <w:spacing w:line="367" w:lineRule="auto"/>
        <w:ind w:left="552" w:right="2802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ascii="新宋体" w:hAnsi="新宋体" w:eastAsia="新宋体" w:cs="宋体"/>
          <w:color w:val="000000"/>
          <w:sz w:val="28"/>
          <w:szCs w:val="28"/>
        </w:rPr>
        <w:t xml:space="preserve">投标人：（盖单位章） </w:t>
      </w:r>
    </w:p>
    <w:p>
      <w:pPr>
        <w:spacing w:line="367" w:lineRule="auto"/>
        <w:ind w:left="552" w:right="2802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ascii="新宋体" w:hAnsi="新宋体" w:eastAsia="新宋体" w:cs="宋体"/>
          <w:color w:val="000000"/>
          <w:sz w:val="28"/>
          <w:szCs w:val="28"/>
        </w:rPr>
        <w:t>法定代表人或其委托代理人：（签字）</w:t>
      </w:r>
    </w:p>
    <w:p>
      <w:pPr>
        <w:rPr>
          <w:rFonts w:ascii="新宋体" w:hAnsi="新宋体" w:eastAsia="新宋体" w:cs="宋体"/>
          <w:color w:val="000000"/>
          <w:sz w:val="28"/>
          <w:szCs w:val="28"/>
        </w:rPr>
      </w:pPr>
    </w:p>
    <w:p>
      <w:pPr>
        <w:tabs>
          <w:tab w:val="left" w:pos="1104"/>
          <w:tab w:val="left" w:pos="1543"/>
        </w:tabs>
        <w:spacing w:before="186"/>
        <w:ind w:left="552" w:firstLine="110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                                        </w:t>
      </w:r>
      <w:r>
        <w:rPr>
          <w:rFonts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</w:t>
      </w:r>
      <w:r>
        <w:rPr>
          <w:rFonts w:ascii="新宋体" w:hAnsi="新宋体" w:eastAsia="新宋体" w:cs="宋体"/>
          <w:color w:val="000000"/>
          <w:sz w:val="28"/>
          <w:szCs w:val="28"/>
        </w:rPr>
        <w:tab/>
      </w:r>
      <w:r>
        <w:rPr>
          <w:rFonts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</w:t>
      </w:r>
      <w:r>
        <w:rPr>
          <w:rFonts w:ascii="新宋体" w:hAnsi="新宋体" w:eastAsia="新宋体" w:cs="宋体"/>
          <w:color w:val="000000"/>
          <w:sz w:val="28"/>
          <w:szCs w:val="28"/>
        </w:rPr>
        <w:tab/>
      </w:r>
      <w:r>
        <w:rPr>
          <w:rFonts w:ascii="新宋体" w:hAnsi="新宋体" w:eastAsia="新宋体" w:cs="宋体"/>
          <w:color w:val="000000"/>
          <w:sz w:val="28"/>
          <w:szCs w:val="28"/>
        </w:rPr>
        <w:t>日</w:t>
      </w:r>
    </w:p>
    <w:p>
      <w:pPr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pStyle w:val="2"/>
        <w:rPr>
          <w:rFonts w:hint="eastAsia" w:ascii="微软雅黑" w:hAnsi="微软雅黑" w:eastAsia="微软雅黑" w:cs="微软雅黑"/>
          <w:color w:val="000000"/>
          <w:kern w:val="0"/>
          <w:sz w:val="27"/>
          <w:szCs w:val="27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NjM4OWI3YWJhMDgwYjhjMjA1NTA2MGM4ODNhZjMifQ=="/>
  </w:docVars>
  <w:rsids>
    <w:rsidRoot w:val="784B23D5"/>
    <w:rsid w:val="784B2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  <w:style w:type="paragraph" w:styleId="3">
    <w:name w:val="Body Text"/>
    <w:basedOn w:val="1"/>
    <w:qFormat/>
    <w:uiPriority w:val="0"/>
    <w:pPr>
      <w:spacing w:before="34"/>
      <w:ind w:left="593"/>
      <w:jc w:val="left"/>
    </w:pPr>
    <w:rPr>
      <w:rFonts w:ascii="宋体" w:hAnsi="宋体" w:cs="Times New Roman"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334</Words>
  <Characters>343</Characters>
  <Lines>0</Lines>
  <Paragraphs>0</Paragraphs>
  <TotalTime>1</TotalTime>
  <ScaleCrop>false</ScaleCrop>
  <LinksUpToDate>false</LinksUpToDate>
  <CharactersWithSpaces>419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2022-06-14T11:24:00Z</dcterms:created>
  <dc:creator>谢力</dc:creator>
  <cp:lastModifiedBy>谢力</cp:lastModifiedBy>
  <dcterms:modified xsi:type="dcterms:W3CDTF">2022-06-14T11:28:46Z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D0A619DAEFDC4601B42C94D569D6945F</vt:lpwstr>
  </property>
</Properties>
</file>